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A1195B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«Верхнечонскнефтегаз» (сокращенное наименование – АО «ВЧНГ»),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«Верхнечонскнефтегаз» (сокращенное наименование – АО «ВЧНГ»),</w:t>
      </w:r>
      <w:r>
        <w:rPr>
          <w:i/>
        </w:rPr>
        <w:fldChar w:fldCharType="end"/>
      </w:r>
      <w:proofErr w:type="gramStart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roofErr w:type="gramEnd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управлению системой снабжения и сервисной поддержке Шелепугина Михаила Александровича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Заместителя генерального директора по управлению системой снабжения и сервисной поддержке Шелепугина Михаила Александровича</w:t>
      </w:r>
      <w:r>
        <w:rPr>
          <w:i/>
        </w:rPr>
        <w:fldChar w:fldCharType="end"/>
      </w:r>
      <w:proofErr w:type="gramStart"/>
      <w:r w:rsidR="00C0430C" w:rsidRPr="00C0430C">
        <w:t>, действующего на основании</w:t>
      </w:r>
      <w:r w:rsidR="001A2773">
        <w:t xml:space="preserve"> </w:t>
      </w:r>
      <w:proofErr w:type="gramEnd"/>
      <w:r>
        <w:fldChar w:fldCharType="begin">
          <w:ffData>
            <w:name w:val=""/>
            <w:enabled/>
            <w:calcOnExit w:val="0"/>
            <w:textInput>
              <w:default w:val="Доверенности № 5 от 01.01.2018 г.,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Доверенности № 5 от 01.01.2018 г., </w:t>
      </w:r>
      <w:r>
        <w:fldChar w:fldCharType="end"/>
      </w:r>
      <w:proofErr w:type="gramStart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</w:t>
      </w:r>
      <w:r w:rsidR="007D4FB7" w:rsidRPr="007D4FB7">
        <w:lastRenderedPageBreak/>
        <w:t xml:space="preserve">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7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8"/>
    </w:p>
    <w:p w:rsidR="000D69AB" w:rsidRDefault="000D69AB" w:rsidP="001436CA">
      <w:pPr>
        <w:pStyle w:val="a5"/>
        <w:jc w:val="both"/>
      </w:pPr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1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1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2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2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3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3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4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5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</w:t>
      </w:r>
      <w:r w:rsidR="00A1195B" w:rsidRPr="00A1195B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</w:t>
      </w:r>
      <w:r w:rsidRPr="00C0430C">
        <w:lastRenderedPageBreak/>
        <w:t xml:space="preserve">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8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</w:t>
      </w:r>
      <w:r w:rsidRPr="005A2E83">
        <w:rPr>
          <w:szCs w:val="24"/>
          <w:lang w:val="ru-RU"/>
        </w:rPr>
        <w:lastRenderedPageBreak/>
        <w:t>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lastRenderedPageBreak/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9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A1195B">
        <w:tab/>
      </w:r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28"/>
        <w:gridCol w:w="5392"/>
      </w:tblGrid>
      <w:tr w:rsidR="00C0430C" w:rsidRPr="00DD62D9" w:rsidTr="00A1195B">
        <w:trPr>
          <w:trHeight w:val="992"/>
        </w:trPr>
        <w:tc>
          <w:tcPr>
            <w:tcW w:w="4773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A1195B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664025, Иркутская область, г. Иркутск, проспект Большой Литейный, дом 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664025, Иркутская область, г. Иркутск, проспект Большой Литейный, дом 3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1195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664025, Иркутская область, г. Иркутск, проспект Большой Литейный, дом 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664025, Иркутская область, г. Иркутск, проспект Большой Литейный, дом 3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bookmarkStart w:id="30" w:name="_GoBack"/>
            <w:bookmarkEnd w:id="30"/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A1195B">
              <w:fldChar w:fldCharType="begin">
                <w:ffData>
                  <w:name w:val=""/>
                  <w:enabled/>
                  <w:calcOnExit w:val="0"/>
                  <w:textInput>
                    <w:default w:val="(3952) 289920/ (3952) 289922"/>
                  </w:textInput>
                </w:ffData>
              </w:fldChar>
            </w:r>
            <w:r w:rsidR="00A1195B">
              <w:instrText xml:space="preserve"> FORMTEXT </w:instrText>
            </w:r>
            <w:r w:rsidR="00A1195B">
              <w:fldChar w:fldCharType="separate"/>
            </w:r>
            <w:r w:rsidR="00A1195B">
              <w:rPr>
                <w:noProof/>
              </w:rPr>
              <w:t>(3952) 289920/ (3952) 289922</w:t>
            </w:r>
            <w:r w:rsidR="00A1195B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A1195B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A1195B">
              <w:fldChar w:fldCharType="begin">
                <w:ffData>
                  <w:name w:val=""/>
                  <w:enabled/>
                  <w:calcOnExit w:val="0"/>
                  <w:textInput>
                    <w:default w:val="vcng@rosneft.ru"/>
                  </w:textInput>
                </w:ffData>
              </w:fldChar>
            </w:r>
            <w:r w:rsidR="00A1195B">
              <w:instrText xml:space="preserve"> FORMTEXT </w:instrText>
            </w:r>
            <w:r w:rsidR="00A1195B">
              <w:fldChar w:fldCharType="separate"/>
            </w:r>
            <w:r w:rsidR="00A1195B">
              <w:rPr>
                <w:noProof/>
              </w:rPr>
              <w:t>vcng@rosneft.ru</w:t>
            </w:r>
            <w:r w:rsidR="00A1195B">
              <w:fldChar w:fldCharType="end"/>
            </w: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A1195B">
        <w:trPr>
          <w:trHeight w:val="3158"/>
        </w:trPr>
        <w:tc>
          <w:tcPr>
            <w:tcW w:w="4839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1195B">
              <w:fldChar w:fldCharType="begin">
                <w:ffData>
                  <w:name w:val=""/>
                  <w:enabled/>
                  <w:calcOnExit w:val="0"/>
                  <w:textInput>
                    <w:default w:val="3808079367"/>
                  </w:textInput>
                </w:ffData>
              </w:fldChar>
            </w:r>
            <w:r w:rsidR="00A1195B">
              <w:instrText xml:space="preserve"> FORMTEXT </w:instrText>
            </w:r>
            <w:r w:rsidR="00A1195B">
              <w:fldChar w:fldCharType="separate"/>
            </w:r>
            <w:r w:rsidR="00A1195B">
              <w:rPr>
                <w:noProof/>
              </w:rPr>
              <w:t>3808079367</w:t>
            </w:r>
            <w:r w:rsidR="00A1195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1195B">
              <w:fldChar w:fldCharType="begin">
                <w:ffData>
                  <w:name w:val=""/>
                  <w:enabled/>
                  <w:calcOnExit w:val="0"/>
                  <w:textInput>
                    <w:default w:val="997250001"/>
                  </w:textInput>
                </w:ffData>
              </w:fldChar>
            </w:r>
            <w:r w:rsidR="00A1195B">
              <w:instrText xml:space="preserve"> FORMTEXT </w:instrText>
            </w:r>
            <w:r w:rsidR="00A1195B">
              <w:fldChar w:fldCharType="separate"/>
            </w:r>
            <w:r w:rsidR="00A1195B">
              <w:rPr>
                <w:noProof/>
              </w:rPr>
              <w:t>997250001</w:t>
            </w:r>
            <w:r w:rsidR="00A1195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A1195B">
              <w:fldChar w:fldCharType="begin">
                <w:ffData>
                  <w:name w:val=""/>
                  <w:enabled/>
                  <w:calcOnExit w:val="0"/>
                  <w:textInput>
                    <w:default w:val="40702810100000001877"/>
                  </w:textInput>
                </w:ffData>
              </w:fldChar>
            </w:r>
            <w:r w:rsidR="00A1195B">
              <w:instrText xml:space="preserve"> FORMTEXT </w:instrText>
            </w:r>
            <w:r w:rsidR="00A1195B">
              <w:fldChar w:fldCharType="separate"/>
            </w:r>
            <w:r w:rsidR="00A1195B">
              <w:rPr>
                <w:noProof/>
              </w:rPr>
              <w:t>40702810100000001877</w:t>
            </w:r>
            <w:r w:rsidR="00A1195B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A1195B">
              <w:fldChar w:fldCharType="begin">
                <w:ffData>
                  <w:name w:val=""/>
                  <w:enabled/>
                  <w:calcOnExit w:val="0"/>
                  <w:textInput>
                    <w:default w:val="30101810900000000880"/>
                  </w:textInput>
                </w:ffData>
              </w:fldChar>
            </w:r>
            <w:r w:rsidR="00A1195B">
              <w:instrText xml:space="preserve"> FORMTEXT </w:instrText>
            </w:r>
            <w:r w:rsidR="00A1195B">
              <w:fldChar w:fldCharType="separate"/>
            </w:r>
            <w:r w:rsidR="00A1195B">
              <w:rPr>
                <w:noProof/>
              </w:rPr>
              <w:t>30101810900000000880</w:t>
            </w:r>
            <w:r w:rsidR="00A1195B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A1195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в АО &quot;ВБРР&quot; г. Москва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в АО "ВБРР"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1195B"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="00A1195B">
              <w:instrText xml:space="preserve"> FORMTEXT </w:instrText>
            </w:r>
            <w:r w:rsidR="00A1195B">
              <w:fldChar w:fldCharType="separate"/>
            </w:r>
            <w:r w:rsidR="00A1195B">
              <w:rPr>
                <w:noProof/>
              </w:rPr>
              <w:t>044525880</w:t>
            </w:r>
            <w:r w:rsidR="00A1195B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A1195B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C0430C" w:rsidRPr="00C77B9D" w:rsidRDefault="00A1195B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Заместитель генерального директора по управлению системой снабжения и сервисной поддержке АО «ВЧНГ»"/>
                  </w:textInput>
                </w:ffData>
              </w:fldChar>
            </w:r>
            <w:bookmarkStart w:id="31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Заместитель генерального директора по управлению системой снабжения и сервисной поддержке АО «ВЧНГ»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3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C77B9D"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2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="00C77B9D" w:rsidRPr="00C77B9D">
              <w:rPr>
                <w:i/>
                <w:iCs/>
              </w:rPr>
            </w:r>
            <w:r w:rsidR="00C77B9D"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="00C77B9D" w:rsidRPr="00C77B9D">
              <w:rPr>
                <w:i/>
                <w:iCs/>
              </w:rPr>
              <w:fldChar w:fldCharType="end"/>
            </w:r>
            <w:bookmarkEnd w:id="32"/>
            <w:r w:rsidR="00C77B9D">
              <w:rPr>
                <w:i/>
                <w:iCs/>
              </w:rPr>
              <w:t xml:space="preserve"> / </w:t>
            </w:r>
            <w:r w:rsidR="00A1195B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Шелепугин М.А."/>
                  </w:textInput>
                </w:ffData>
              </w:fldChar>
            </w:r>
            <w:bookmarkStart w:id="33" w:name="ТекстовоеПоле7"/>
            <w:r w:rsidR="00A1195B">
              <w:rPr>
                <w:i/>
                <w:iCs/>
              </w:rPr>
              <w:instrText xml:space="preserve"> FORMTEXT </w:instrText>
            </w:r>
            <w:r w:rsidR="00A1195B">
              <w:rPr>
                <w:i/>
                <w:iCs/>
              </w:rPr>
            </w:r>
            <w:r w:rsidR="00A1195B">
              <w:rPr>
                <w:i/>
                <w:iCs/>
              </w:rPr>
              <w:fldChar w:fldCharType="separate"/>
            </w:r>
            <w:r w:rsidR="00A1195B">
              <w:rPr>
                <w:i/>
                <w:iCs/>
                <w:noProof/>
              </w:rPr>
              <w:t>Шелепугин М.А.</w:t>
            </w:r>
            <w:r w:rsidR="00A1195B">
              <w:rPr>
                <w:i/>
                <w:iCs/>
              </w:rPr>
              <w:fldChar w:fldCharType="end"/>
            </w:r>
            <w:bookmarkEnd w:id="3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36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A5" w:rsidRDefault="002C0AA5" w:rsidP="002B5D5A">
      <w:pPr>
        <w:spacing w:after="0" w:line="240" w:lineRule="auto"/>
      </w:pPr>
      <w:r>
        <w:separator/>
      </w:r>
    </w:p>
  </w:endnote>
  <w:end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1195B" w:rsidRPr="00A1195B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A5" w:rsidRDefault="002C0AA5" w:rsidP="002B5D5A">
      <w:pPr>
        <w:spacing w:after="0" w:line="240" w:lineRule="auto"/>
      </w:pPr>
      <w:r>
        <w:separator/>
      </w:r>
    </w:p>
  </w:footnote>
  <w:foot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1195B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E8469-E827-46BD-B065-886BA2F9C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6476</Words>
  <Characters>36914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Покитко Руслан Владимирович</cp:lastModifiedBy>
  <cp:revision>3</cp:revision>
  <dcterms:created xsi:type="dcterms:W3CDTF">2018-06-22T07:42:00Z</dcterms:created>
  <dcterms:modified xsi:type="dcterms:W3CDTF">2018-11-12T03:37:00Z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